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400695" w:rsidTr="000F2E8A">
        <w:tc>
          <w:tcPr>
            <w:tcW w:w="4788" w:type="dxa"/>
          </w:tcPr>
          <w:p w:rsidR="00400695" w:rsidRPr="00454B7C" w:rsidRDefault="00400695" w:rsidP="000F2E8A">
            <w:pPr>
              <w:rPr>
                <w:u w:val="single"/>
              </w:rPr>
            </w:pPr>
          </w:p>
        </w:tc>
        <w:tc>
          <w:tcPr>
            <w:tcW w:w="5040" w:type="dxa"/>
          </w:tcPr>
          <w:p w:rsidR="00400695" w:rsidRPr="00D3571C" w:rsidRDefault="00400695" w:rsidP="000F2E8A">
            <w:pPr>
              <w:jc w:val="right"/>
            </w:pPr>
            <w:r w:rsidRPr="00D3571C">
              <w:t xml:space="preserve">               «УТВЕРЖДАЮ»</w:t>
            </w:r>
          </w:p>
          <w:p w:rsidR="00400695" w:rsidRDefault="00400695" w:rsidP="000F2E8A">
            <w:pPr>
              <w:jc w:val="right"/>
            </w:pPr>
            <w:r w:rsidRPr="00D3571C">
              <w:t xml:space="preserve">директор МОУ «Начальная школа – </w:t>
            </w:r>
          </w:p>
          <w:p w:rsidR="00400695" w:rsidRPr="00D3571C" w:rsidRDefault="00400695" w:rsidP="000F2E8A">
            <w:pPr>
              <w:jc w:val="right"/>
            </w:pPr>
            <w:r w:rsidRPr="00D3571C">
              <w:t>детский сад М.Монтессори»</w:t>
            </w:r>
          </w:p>
          <w:p w:rsidR="00400695" w:rsidRPr="00D3571C" w:rsidRDefault="00400695" w:rsidP="000F2E8A">
            <w:pPr>
              <w:jc w:val="right"/>
            </w:pPr>
            <w:r w:rsidRPr="00D3571C">
              <w:t>_________________ Н.В.Шабанова</w:t>
            </w:r>
          </w:p>
          <w:p w:rsidR="00400695" w:rsidRPr="00454B7C" w:rsidRDefault="00A541A2" w:rsidP="00A541A2">
            <w:pPr>
              <w:jc w:val="right"/>
            </w:pPr>
            <w:r w:rsidRPr="00A541A2">
              <w:rPr>
                <w:u w:val="single"/>
              </w:rPr>
              <w:t>«_01</w:t>
            </w:r>
            <w:r w:rsidR="00400695" w:rsidRPr="00A541A2">
              <w:rPr>
                <w:u w:val="single"/>
              </w:rPr>
              <w:t>_»</w:t>
            </w:r>
            <w:r w:rsidR="00400695" w:rsidRPr="00D3571C">
              <w:t xml:space="preserve"> </w:t>
            </w:r>
            <w:r>
              <w:rPr>
                <w:u w:val="single"/>
              </w:rPr>
              <w:t>сентября</w:t>
            </w:r>
            <w:r w:rsidR="00400695" w:rsidRPr="00D3571C">
              <w:t xml:space="preserve"> 2011</w:t>
            </w:r>
            <w:r w:rsidR="00400695">
              <w:t>г.</w:t>
            </w:r>
          </w:p>
        </w:tc>
      </w:tr>
    </w:tbl>
    <w:p w:rsidR="00400695" w:rsidRPr="00454B7C" w:rsidRDefault="00400695" w:rsidP="00400695">
      <w:pPr>
        <w:jc w:val="center"/>
        <w:rPr>
          <w:b/>
          <w:sz w:val="16"/>
          <w:szCs w:val="16"/>
        </w:rPr>
      </w:pPr>
    </w:p>
    <w:p w:rsidR="00400695" w:rsidRPr="00D3571C" w:rsidRDefault="00400695" w:rsidP="00400695">
      <w:pPr>
        <w:jc w:val="center"/>
        <w:rPr>
          <w:b/>
          <w:sz w:val="28"/>
          <w:szCs w:val="28"/>
        </w:rPr>
      </w:pPr>
      <w:r w:rsidRPr="00D3571C">
        <w:rPr>
          <w:b/>
          <w:sz w:val="28"/>
          <w:szCs w:val="28"/>
        </w:rPr>
        <w:t>Положение</w:t>
      </w:r>
    </w:p>
    <w:p w:rsidR="00400695" w:rsidRPr="00D3571C" w:rsidRDefault="00400695" w:rsidP="00400695">
      <w:pPr>
        <w:jc w:val="center"/>
        <w:rPr>
          <w:b/>
          <w:sz w:val="28"/>
          <w:szCs w:val="28"/>
        </w:rPr>
      </w:pPr>
      <w:r w:rsidRPr="00D3571C">
        <w:rPr>
          <w:b/>
          <w:sz w:val="28"/>
          <w:szCs w:val="28"/>
        </w:rPr>
        <w:t>о Портфеле достижений учащегося начальной школы</w:t>
      </w:r>
    </w:p>
    <w:p w:rsidR="00400695" w:rsidRPr="00454B7C" w:rsidRDefault="00400695" w:rsidP="00400695">
      <w:pPr>
        <w:tabs>
          <w:tab w:val="left" w:pos="720"/>
        </w:tabs>
        <w:rPr>
          <w:b/>
        </w:rPr>
      </w:pPr>
    </w:p>
    <w:p w:rsidR="00400695" w:rsidRPr="00CE72F2" w:rsidRDefault="00400695" w:rsidP="00400695">
      <w:pPr>
        <w:numPr>
          <w:ilvl w:val="0"/>
          <w:numId w:val="1"/>
        </w:numPr>
        <w:jc w:val="both"/>
        <w:rPr>
          <w:b/>
        </w:rPr>
      </w:pPr>
      <w:r w:rsidRPr="00CE72F2">
        <w:rPr>
          <w:b/>
        </w:rPr>
        <w:t>Общие положения</w:t>
      </w:r>
    </w:p>
    <w:p w:rsidR="00400695" w:rsidRPr="00CE72F2" w:rsidRDefault="00400695" w:rsidP="00400695">
      <w:pPr>
        <w:jc w:val="both"/>
      </w:pPr>
      <w:r w:rsidRPr="00CE72F2">
        <w:t xml:space="preserve">1.1. Настоящее Положение разработано в рамках реализации Образовательной программы муниципального образовательного учреждения для детей дошкольного и младшего школьного возраста «Начальная школа – детский сад М.Монтессори» с целью индивидуализации и дифференциации процесса обучения в школе, формирования у учащихся мотивации на достижение определенных результатов воспитания, развития и социализации. </w:t>
      </w:r>
    </w:p>
    <w:p w:rsidR="00400695" w:rsidRPr="00CE72F2" w:rsidRDefault="00400695" w:rsidP="00400695">
      <w:pPr>
        <w:jc w:val="both"/>
      </w:pPr>
      <w:r w:rsidRPr="00CE72F2">
        <w:t xml:space="preserve">1.2. Портфель достижений учащегося начальной школы (далее Портфель достижений) относится к разряду индивидуальных оценок, ориентированных на демонстрацию динамики образовательных достижений. </w:t>
      </w:r>
    </w:p>
    <w:p w:rsidR="00400695" w:rsidRPr="00CE72F2" w:rsidRDefault="00400695" w:rsidP="00400695">
      <w:pPr>
        <w:jc w:val="both"/>
      </w:pPr>
      <w:r w:rsidRPr="00CE72F2">
        <w:t>1.3. Портфель достижений – это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школе.</w:t>
      </w:r>
    </w:p>
    <w:p w:rsidR="00400695" w:rsidRPr="00CE72F2" w:rsidRDefault="00400695" w:rsidP="00400695">
      <w:pPr>
        <w:jc w:val="both"/>
      </w:pPr>
      <w:r w:rsidRPr="00CE72F2">
        <w:t xml:space="preserve">1.4. Портфель достижений является одной из составляющих «портрета» выпускника и играет важную роль при переходе  ребенка в 5 класс средней школы для определения вектора его дальнейшего развития и обучения. </w:t>
      </w:r>
    </w:p>
    <w:p w:rsidR="00400695" w:rsidRPr="00CE72F2" w:rsidRDefault="00400695" w:rsidP="00400695">
      <w:pPr>
        <w:jc w:val="both"/>
      </w:pPr>
      <w:r w:rsidRPr="00CE72F2">
        <w:t>1.5. Портфель достижений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  карты представления ученика при  переходе на вторую ступень обучения.</w:t>
      </w:r>
    </w:p>
    <w:p w:rsidR="00400695" w:rsidRPr="00CE72F2" w:rsidRDefault="00400695" w:rsidP="00400695">
      <w:pPr>
        <w:autoSpaceDE w:val="0"/>
        <w:autoSpaceDN w:val="0"/>
        <w:adjustRightInd w:val="0"/>
        <w:jc w:val="both"/>
      </w:pPr>
      <w:r w:rsidRPr="00CE72F2">
        <w:t>1.6. Основными задачами ведения Портфеля достижений являются:</w:t>
      </w:r>
    </w:p>
    <w:p w:rsidR="00400695" w:rsidRPr="00CE72F2" w:rsidRDefault="00400695" w:rsidP="0040069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E72F2">
        <w:t xml:space="preserve">поддержание высокой учебной мотивации обучающегося; </w:t>
      </w:r>
    </w:p>
    <w:p w:rsidR="00400695" w:rsidRPr="00CE72F2" w:rsidRDefault="00400695" w:rsidP="0040069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E72F2">
        <w:t>поощрение активности и самостоятельности, расширение возможности обучения и самообучения;</w:t>
      </w:r>
    </w:p>
    <w:p w:rsidR="00400695" w:rsidRPr="00CE72F2" w:rsidRDefault="00400695" w:rsidP="0040069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E72F2">
        <w:t>развитие навыков рефлексивной и оценочной (самооценочной) деятельности школьника;</w:t>
      </w:r>
    </w:p>
    <w:p w:rsidR="00400695" w:rsidRPr="00CE72F2" w:rsidRDefault="00400695" w:rsidP="0040069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E72F2">
        <w:t>формирование умения учиться – ставить цели, планировать и организовывать собственную учебную деятельность;</w:t>
      </w:r>
    </w:p>
    <w:p w:rsidR="00400695" w:rsidRPr="00CE72F2" w:rsidRDefault="00400695" w:rsidP="0040069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E72F2">
        <w:t>укрепление взаимодействия с семьей ученика, повышение заинтересованности родителей (законных представителей) в результатах развития ребенка и совместной педагогической деятельности с МОУ «Н</w:t>
      </w:r>
      <w:r>
        <w:t>ачальная школа – детский сад М.М</w:t>
      </w:r>
      <w:r w:rsidRPr="00CE72F2">
        <w:t>онтессори».</w:t>
      </w:r>
    </w:p>
    <w:p w:rsidR="00400695" w:rsidRPr="00CE72F2" w:rsidRDefault="00400695" w:rsidP="00400695">
      <w:pPr>
        <w:spacing w:line="240" w:lineRule="atLeast"/>
        <w:rPr>
          <w:b/>
          <w:bCs/>
        </w:rPr>
      </w:pPr>
    </w:p>
    <w:p w:rsidR="00400695" w:rsidRPr="00CE72F2" w:rsidRDefault="00400695" w:rsidP="00400695">
      <w:pPr>
        <w:spacing w:line="240" w:lineRule="atLeast"/>
      </w:pPr>
      <w:r w:rsidRPr="00CE72F2">
        <w:rPr>
          <w:b/>
          <w:bCs/>
        </w:rPr>
        <w:t xml:space="preserve">2. Порядок формирования </w:t>
      </w:r>
      <w:r w:rsidRPr="00CE72F2">
        <w:rPr>
          <w:b/>
        </w:rPr>
        <w:t>Портфеля достижений учащегося начальной школы</w:t>
      </w:r>
      <w:r w:rsidRPr="00CE72F2">
        <w:t xml:space="preserve"> </w:t>
      </w:r>
    </w:p>
    <w:p w:rsidR="00400695" w:rsidRPr="00CE72F2" w:rsidRDefault="00400695" w:rsidP="00400695">
      <w:pPr>
        <w:spacing w:line="240" w:lineRule="atLeast"/>
        <w:jc w:val="both"/>
      </w:pPr>
      <w:r w:rsidRPr="00CE72F2">
        <w:t>2.1</w:t>
      </w:r>
      <w:r w:rsidRPr="00CE72F2">
        <w:rPr>
          <w:b/>
        </w:rPr>
        <w:t>.</w:t>
      </w:r>
      <w:r w:rsidRPr="00CE72F2">
        <w:t xml:space="preserve"> Период составления Портфеля достижений – 1</w:t>
      </w:r>
      <w:r>
        <w:t xml:space="preserve"> </w:t>
      </w:r>
      <w:r w:rsidRPr="00CE72F2">
        <w:t>-</w:t>
      </w:r>
      <w:r>
        <w:t xml:space="preserve"> </w:t>
      </w:r>
      <w:r w:rsidRPr="00CE72F2">
        <w:t>4 года (1-4 классы начальной школы), начинается с составления папки достижений, где осуществляется сбор работ учащихся для дальнейшего анализа и классификации результатов.</w:t>
      </w:r>
    </w:p>
    <w:p w:rsidR="00400695" w:rsidRPr="00CE72F2" w:rsidRDefault="00400695" w:rsidP="00400695">
      <w:pPr>
        <w:spacing w:line="240" w:lineRule="atLeast"/>
        <w:jc w:val="both"/>
      </w:pPr>
      <w:r w:rsidRPr="00CE72F2">
        <w:t>2.2. Классный руководитель несет ответственность за организацию формирования Портфеля достижений и систематическое знакомство родителей (законных представителей) с его содержанием.</w:t>
      </w:r>
    </w:p>
    <w:p w:rsidR="00400695" w:rsidRPr="00CE72F2" w:rsidRDefault="00400695" w:rsidP="00400695">
      <w:pPr>
        <w:spacing w:line="240" w:lineRule="atLeast"/>
        <w:jc w:val="both"/>
      </w:pPr>
      <w:r w:rsidRPr="00CE72F2">
        <w:t>2.3</w:t>
      </w:r>
      <w:r w:rsidRPr="00CE72F2">
        <w:rPr>
          <w:b/>
        </w:rPr>
        <w:t>.</w:t>
      </w:r>
      <w:r w:rsidRPr="00CE72F2">
        <w:t xml:space="preserve"> Портфель достижений хранится в МОУ «Начальная школа – детский сад М.Монтессори», при переводе ребенка в другое образовательное учреждение выдается на </w:t>
      </w:r>
      <w:r w:rsidRPr="00CE72F2">
        <w:lastRenderedPageBreak/>
        <w:t xml:space="preserve">руки родителям (законным представителям) вместе с личным делом (медицинской картой) ребенка. </w:t>
      </w:r>
    </w:p>
    <w:p w:rsidR="00400695" w:rsidRPr="00CE72F2" w:rsidRDefault="00400695" w:rsidP="00400695">
      <w:pPr>
        <w:jc w:val="both"/>
      </w:pPr>
      <w:r w:rsidRPr="00CE72F2">
        <w:t>3. Структура, содержание и оформление Портфеля достижений.</w:t>
      </w:r>
    </w:p>
    <w:p w:rsidR="00400695" w:rsidRPr="00CE72F2" w:rsidRDefault="00400695" w:rsidP="00400695">
      <w:pPr>
        <w:jc w:val="both"/>
      </w:pPr>
      <w:r w:rsidRPr="00CE72F2">
        <w:rPr>
          <w:w w:val="106"/>
        </w:rPr>
        <w:t>3.1.В</w:t>
      </w:r>
      <w:r w:rsidRPr="00CE72F2">
        <w:t xml:space="preserve"> П</w:t>
      </w:r>
      <w:r w:rsidRPr="00CE72F2">
        <w:rPr>
          <w:w w:val="111"/>
        </w:rPr>
        <w:t>ортфель</w:t>
      </w:r>
      <w:r w:rsidRPr="00CE72F2">
        <w:t xml:space="preserve"> </w:t>
      </w:r>
      <w:r w:rsidRPr="00CE72F2">
        <w:rPr>
          <w:w w:val="111"/>
        </w:rPr>
        <w:t>достижений</w:t>
      </w:r>
      <w:r w:rsidRPr="00CE72F2">
        <w:rPr>
          <w:spacing w:val="10"/>
        </w:rPr>
        <w:t xml:space="preserve"> </w:t>
      </w:r>
      <w:r w:rsidRPr="00CE72F2">
        <w:t>включены</w:t>
      </w:r>
      <w:r w:rsidRPr="00CE72F2">
        <w:rPr>
          <w:spacing w:val="30"/>
        </w:rPr>
        <w:t xml:space="preserve"> </w:t>
      </w:r>
      <w:r w:rsidRPr="00CE72F2">
        <w:t>следующие материалы:</w:t>
      </w:r>
    </w:p>
    <w:p w:rsidR="00400695" w:rsidRPr="00CE72F2" w:rsidRDefault="00400695" w:rsidP="00400695">
      <w:pPr>
        <w:jc w:val="both"/>
      </w:pPr>
      <w:r w:rsidRPr="00CE72F2">
        <w:rPr>
          <w:w w:val="106"/>
        </w:rPr>
        <w:t xml:space="preserve">3.1.1Выборка детских работ 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w w:val="106"/>
        </w:rPr>
        <w:t xml:space="preserve">– формальных и творческих, выполненных в ходе обязательных учебных занятий по всем изучаемым предметам, а также факультативных и внеурочных. 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w w:val="106"/>
        </w:rPr>
        <w:t>- материалы стартовой диагностики, промежуточных и итоговых стандартизированных работ по отдельным предметам.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w w:val="106"/>
        </w:rPr>
        <w:t>-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i/>
          <w:w w:val="106"/>
        </w:rPr>
        <w:t>По русскому языку и литературному чтению</w:t>
      </w:r>
      <w:r w:rsidRPr="00CE72F2">
        <w:rPr>
          <w:w w:val="106"/>
        </w:rPr>
        <w:t xml:space="preserve"> – диктанты и изложения, сочинения на произвольную или заданную тему, аудиозаписи монологических и диалогических высказываний, «дневники читателя», иллюстрированные работы детей, материалы их самоанализа и рефлексии и т.п.;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i/>
          <w:w w:val="106"/>
        </w:rPr>
        <w:t>По математике</w:t>
      </w:r>
      <w:r w:rsidRPr="00CE72F2">
        <w:rPr>
          <w:w w:val="106"/>
        </w:rPr>
        <w:t xml:space="preserve">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(демонстрирующие навыка устного счета, рассуждений, доказательств, выступлений с сообщением на математические темы), материалы самоанализа, рефлексии и т.п.;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i/>
          <w:w w:val="106"/>
        </w:rPr>
        <w:t>По окружающему миру</w:t>
      </w:r>
      <w:r w:rsidRPr="00CE72F2">
        <w:rPr>
          <w:w w:val="106"/>
        </w:rPr>
        <w:t xml:space="preserve"> – дневники наблюдений, оформленные результаты мини-исследований, интервью, аудиозаписи устных ответов, творческие работы, материалы самоанализа и рефлексии и т.п.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i/>
          <w:w w:val="106"/>
        </w:rPr>
        <w:t>По предметам эстетического цикла</w:t>
      </w:r>
      <w:r w:rsidRPr="00CE72F2">
        <w:rPr>
          <w:w w:val="106"/>
        </w:rPr>
        <w:t xml:space="preserve"> –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т.п.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i/>
          <w:w w:val="106"/>
        </w:rPr>
        <w:t>По технологии</w:t>
      </w:r>
      <w:r w:rsidRPr="00CE72F2">
        <w:rPr>
          <w:w w:val="106"/>
        </w:rPr>
        <w:t xml:space="preserve"> –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i/>
          <w:w w:val="106"/>
        </w:rPr>
        <w:t>По физкультуре</w:t>
      </w:r>
      <w:r w:rsidRPr="00CE72F2">
        <w:rPr>
          <w:w w:val="106"/>
        </w:rPr>
        <w:t xml:space="preserve"> –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т.п.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w w:val="106"/>
        </w:rPr>
        <w:t>3.1.2.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</w:t>
      </w:r>
    </w:p>
    <w:p w:rsidR="00400695" w:rsidRPr="00CE72F2" w:rsidRDefault="00400695" w:rsidP="00400695">
      <w:pPr>
        <w:jc w:val="both"/>
        <w:rPr>
          <w:w w:val="106"/>
        </w:rPr>
      </w:pPr>
      <w:r w:rsidRPr="00CE72F2">
        <w:rPr>
          <w:w w:val="106"/>
        </w:rPr>
        <w:t>3.1.3. Материалы, характеризующие достижения учащихся во внеучебной (школьной и внешкольной) и досуговой деятельности</w:t>
      </w:r>
    </w:p>
    <w:p w:rsidR="00400695" w:rsidRPr="00CE72F2" w:rsidRDefault="00400695" w:rsidP="00400695">
      <w:pPr>
        <w:jc w:val="both"/>
        <w:rPr>
          <w:color w:val="363435"/>
          <w:w w:val="106"/>
        </w:rPr>
      </w:pPr>
      <w:r w:rsidRPr="00CE72F2">
        <w:t xml:space="preserve">3.2. В Портфель достижений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 </w:t>
      </w:r>
    </w:p>
    <w:p w:rsidR="00400695" w:rsidRPr="00CE72F2" w:rsidRDefault="00400695" w:rsidP="00400695">
      <w:pPr>
        <w:jc w:val="both"/>
      </w:pPr>
      <w:r w:rsidRPr="00CE72F2">
        <w:t xml:space="preserve">3.3. Портфель достижений включает в себя собрание исследовательских и проектных работ ученика с приложениями самих работ: текстов, бумажных или электронных документов, фотографий и т.д. </w:t>
      </w:r>
    </w:p>
    <w:p w:rsidR="00400695" w:rsidRPr="00CE72F2" w:rsidRDefault="00400695" w:rsidP="00400695">
      <w:pPr>
        <w:jc w:val="both"/>
      </w:pPr>
      <w:r w:rsidRPr="00CE72F2">
        <w:t xml:space="preserve">3.4. В состав Портфеля достижений входят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</w:t>
      </w:r>
      <w:r w:rsidRPr="00CE72F2">
        <w:lastRenderedPageBreak/>
        <w:t>анализ самого школьника своей деятельности (тексты заключений, рецензии, отзывы, письма и пр.).</w:t>
      </w:r>
    </w:p>
    <w:p w:rsidR="00400695" w:rsidRPr="00CE72F2" w:rsidRDefault="00400695" w:rsidP="00400695">
      <w:pPr>
        <w:spacing w:line="240" w:lineRule="atLeast"/>
      </w:pPr>
      <w:r w:rsidRPr="00CE72F2">
        <w:t>3.5</w:t>
      </w:r>
      <w:r w:rsidRPr="00CE72F2">
        <w:rPr>
          <w:b/>
        </w:rPr>
        <w:t>.</w:t>
      </w:r>
      <w:r w:rsidRPr="00CE72F2">
        <w:t xml:space="preserve"> Портфель достижений имеет следующую структуру (Приложение 1):</w:t>
      </w:r>
    </w:p>
    <w:p w:rsidR="00400695" w:rsidRPr="00CE72F2" w:rsidRDefault="00400695" w:rsidP="00400695">
      <w:pPr>
        <w:spacing w:line="240" w:lineRule="atLeast"/>
      </w:pPr>
      <w:r w:rsidRPr="00CE72F2">
        <w:t>- титульный лист, который оформляется педагогом, родителем (законным представителей) совместно с ребенком;</w:t>
      </w:r>
    </w:p>
    <w:p w:rsidR="00400695" w:rsidRPr="00CE72F2" w:rsidRDefault="00400695" w:rsidP="00400695">
      <w:pPr>
        <w:spacing w:line="240" w:lineRule="atLeast"/>
      </w:pPr>
      <w:r w:rsidRPr="00CE72F2">
        <w:t>- основная часть;</w:t>
      </w:r>
    </w:p>
    <w:p w:rsidR="00400695" w:rsidRPr="00CE72F2" w:rsidRDefault="00400695" w:rsidP="00400695">
      <w:pPr>
        <w:spacing w:line="240" w:lineRule="atLeast"/>
      </w:pPr>
      <w:r w:rsidRPr="00CE72F2">
        <w:t>- содержание.</w:t>
      </w:r>
    </w:p>
    <w:p w:rsidR="00400695" w:rsidRPr="00CE72F2" w:rsidRDefault="00400695" w:rsidP="00400695">
      <w:pPr>
        <w:spacing w:before="40" w:after="40"/>
        <w:rPr>
          <w:b/>
        </w:rPr>
      </w:pPr>
    </w:p>
    <w:p w:rsidR="00400695" w:rsidRPr="00CE72F2" w:rsidRDefault="00400695" w:rsidP="00400695">
      <w:pPr>
        <w:spacing w:before="40" w:after="40"/>
        <w:rPr>
          <w:b/>
        </w:rPr>
      </w:pPr>
      <w:r w:rsidRPr="00CE72F2">
        <w:rPr>
          <w:b/>
        </w:rPr>
        <w:t>4. Основные направления деятельности по формированию Портфеля достижений.</w:t>
      </w:r>
    </w:p>
    <w:p w:rsidR="00400695" w:rsidRPr="00CE72F2" w:rsidRDefault="00400695" w:rsidP="00400695">
      <w:pPr>
        <w:spacing w:before="40" w:after="40"/>
        <w:jc w:val="both"/>
      </w:pPr>
      <w:r w:rsidRPr="00CE72F2">
        <w:t>4.1. В формировании Портфеля достижений участвуют: учащиеся, классные руководители, учителя – предметники, педагог – психолог, социальный педагог, педагоги дополнительного образования, администрация школы.</w:t>
      </w:r>
    </w:p>
    <w:p w:rsidR="00400695" w:rsidRPr="00CE72F2" w:rsidRDefault="00400695" w:rsidP="00400695">
      <w:pPr>
        <w:spacing w:before="40" w:after="40"/>
        <w:jc w:val="both"/>
      </w:pPr>
      <w:r w:rsidRPr="00CE72F2">
        <w:t xml:space="preserve">4.1.1. Учащиеся: </w:t>
      </w:r>
    </w:p>
    <w:p w:rsidR="00400695" w:rsidRPr="00CE72F2" w:rsidRDefault="00400695" w:rsidP="00400695">
      <w:pPr>
        <w:numPr>
          <w:ilvl w:val="0"/>
          <w:numId w:val="8"/>
        </w:numPr>
        <w:tabs>
          <w:tab w:val="left" w:pos="1080"/>
        </w:tabs>
        <w:spacing w:before="40" w:after="40"/>
        <w:ind w:firstLine="0"/>
        <w:jc w:val="both"/>
      </w:pPr>
      <w:r w:rsidRPr="00CE72F2">
        <w:t>осуществляют заполнение Портфеля достижений;</w:t>
      </w:r>
    </w:p>
    <w:p w:rsidR="00400695" w:rsidRPr="00CE72F2" w:rsidRDefault="00400695" w:rsidP="0040069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40" w:after="40"/>
        <w:ind w:left="0" w:firstLine="720"/>
        <w:jc w:val="both"/>
      </w:pPr>
      <w:r w:rsidRPr="00CE72F2">
        <w:t>оформляют Портфель достижений в соответствии с утвержденной в образовательном учреждении структурой в папке с файлами;</w:t>
      </w:r>
    </w:p>
    <w:p w:rsidR="00400695" w:rsidRPr="00CE72F2" w:rsidRDefault="00400695" w:rsidP="0040069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40" w:after="40"/>
        <w:ind w:left="0" w:firstLine="720"/>
        <w:jc w:val="both"/>
      </w:pPr>
      <w:r w:rsidRPr="00CE72F2">
        <w:t>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400695" w:rsidRPr="00CE72F2" w:rsidRDefault="00400695" w:rsidP="0040069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40" w:after="40"/>
        <w:ind w:left="0" w:firstLine="720"/>
        <w:jc w:val="both"/>
      </w:pPr>
      <w:r w:rsidRPr="00CE72F2">
        <w:t xml:space="preserve">могут презентовать содержание своего Портфеля достижений на классном собрании, на родительском собрании, на педагогическом совете. </w:t>
      </w:r>
    </w:p>
    <w:p w:rsidR="00400695" w:rsidRPr="00CE72F2" w:rsidRDefault="00400695" w:rsidP="00400695">
      <w:pPr>
        <w:jc w:val="both"/>
      </w:pPr>
      <w:r w:rsidRPr="00CE72F2">
        <w:t>4.1.2. Классный руководитель:</w:t>
      </w:r>
    </w:p>
    <w:p w:rsidR="00400695" w:rsidRPr="00CE72F2" w:rsidRDefault="00400695" w:rsidP="00400695">
      <w:pPr>
        <w:numPr>
          <w:ilvl w:val="0"/>
          <w:numId w:val="5"/>
        </w:numPr>
        <w:tabs>
          <w:tab w:val="num" w:pos="1080"/>
        </w:tabs>
        <w:ind w:left="0" w:firstLine="720"/>
        <w:jc w:val="both"/>
      </w:pPr>
      <w:r w:rsidRPr="00CE72F2">
        <w:t xml:space="preserve">оказывает помощь обучающимся в процессе формирования Портфеля достижений; </w:t>
      </w:r>
    </w:p>
    <w:p w:rsidR="00400695" w:rsidRPr="00CE72F2" w:rsidRDefault="00400695" w:rsidP="00400695">
      <w:pPr>
        <w:numPr>
          <w:ilvl w:val="0"/>
          <w:numId w:val="5"/>
        </w:numPr>
        <w:tabs>
          <w:tab w:val="num" w:pos="1080"/>
        </w:tabs>
        <w:ind w:left="0" w:firstLine="720"/>
        <w:jc w:val="both"/>
      </w:pPr>
      <w:r w:rsidRPr="00CE72F2">
        <w:t>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400695" w:rsidRPr="00CE72F2" w:rsidRDefault="00400695" w:rsidP="00400695">
      <w:pPr>
        <w:numPr>
          <w:ilvl w:val="0"/>
          <w:numId w:val="5"/>
        </w:numPr>
        <w:tabs>
          <w:tab w:val="num" w:pos="1080"/>
        </w:tabs>
        <w:ind w:left="0" w:firstLine="720"/>
        <w:jc w:val="both"/>
      </w:pPr>
      <w:r w:rsidRPr="00CE72F2"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 учащегося начальной школы;</w:t>
      </w:r>
    </w:p>
    <w:p w:rsidR="00400695" w:rsidRPr="00CE72F2" w:rsidRDefault="00400695" w:rsidP="00400695">
      <w:pPr>
        <w:numPr>
          <w:ilvl w:val="0"/>
          <w:numId w:val="5"/>
        </w:numPr>
        <w:tabs>
          <w:tab w:val="num" w:pos="1080"/>
        </w:tabs>
        <w:ind w:left="0" w:firstLine="720"/>
        <w:jc w:val="both"/>
      </w:pPr>
      <w:r w:rsidRPr="00CE72F2">
        <w:t>осуществляет контроль за наполняемостью и правильностью заполнения Портфеля достижений;</w:t>
      </w:r>
    </w:p>
    <w:p w:rsidR="00400695" w:rsidRPr="00CE72F2" w:rsidRDefault="00400695" w:rsidP="00400695">
      <w:pPr>
        <w:numPr>
          <w:ilvl w:val="0"/>
          <w:numId w:val="5"/>
        </w:numPr>
        <w:tabs>
          <w:tab w:val="num" w:pos="1080"/>
        </w:tabs>
        <w:ind w:left="0" w:firstLine="720"/>
        <w:jc w:val="both"/>
      </w:pPr>
      <w:r w:rsidRPr="00CE72F2">
        <w:t xml:space="preserve">обеспечивает учащихся необходимыми формами, рекомендациями, </w:t>
      </w:r>
    </w:p>
    <w:p w:rsidR="00400695" w:rsidRPr="00CE72F2" w:rsidRDefault="00400695" w:rsidP="00400695">
      <w:pPr>
        <w:numPr>
          <w:ilvl w:val="0"/>
          <w:numId w:val="5"/>
        </w:numPr>
        <w:tabs>
          <w:tab w:val="num" w:pos="1080"/>
        </w:tabs>
        <w:ind w:left="0" w:firstLine="720"/>
        <w:jc w:val="both"/>
      </w:pPr>
      <w:r w:rsidRPr="00CE72F2">
        <w:t>оформляет итоговые документы, табель успеваемости.</w:t>
      </w:r>
    </w:p>
    <w:p w:rsidR="00400695" w:rsidRPr="00CE72F2" w:rsidRDefault="00400695" w:rsidP="00400695">
      <w:pPr>
        <w:jc w:val="both"/>
      </w:pPr>
      <w:r w:rsidRPr="00CE72F2">
        <w:t>4.1.3.Учителя – предметники, педагоги дополнительного образования:</w:t>
      </w:r>
    </w:p>
    <w:p w:rsidR="00400695" w:rsidRPr="00CE72F2" w:rsidRDefault="00400695" w:rsidP="00400695">
      <w:pPr>
        <w:numPr>
          <w:ilvl w:val="0"/>
          <w:numId w:val="6"/>
        </w:numPr>
        <w:tabs>
          <w:tab w:val="num" w:pos="1080"/>
        </w:tabs>
        <w:ind w:left="0" w:firstLine="720"/>
        <w:jc w:val="both"/>
      </w:pPr>
      <w:r w:rsidRPr="00CE72F2">
        <w:t xml:space="preserve">предоставляют учащимся места деятельности для накопления материалов Портфеля достижений; </w:t>
      </w:r>
    </w:p>
    <w:p w:rsidR="00400695" w:rsidRPr="00CE72F2" w:rsidRDefault="00400695" w:rsidP="00400695">
      <w:pPr>
        <w:numPr>
          <w:ilvl w:val="0"/>
          <w:numId w:val="6"/>
        </w:numPr>
        <w:tabs>
          <w:tab w:val="num" w:pos="1080"/>
        </w:tabs>
        <w:ind w:left="0" w:firstLine="720"/>
        <w:jc w:val="both"/>
      </w:pPr>
      <w:r w:rsidRPr="00CE72F2">
        <w:t xml:space="preserve">организуют проведение олимпиад, конкурсов, конференций по предмету или образовательной области; </w:t>
      </w:r>
    </w:p>
    <w:p w:rsidR="00400695" w:rsidRPr="00CE72F2" w:rsidRDefault="00400695" w:rsidP="00400695">
      <w:pPr>
        <w:numPr>
          <w:ilvl w:val="0"/>
          <w:numId w:val="6"/>
        </w:numPr>
        <w:tabs>
          <w:tab w:val="num" w:pos="1080"/>
        </w:tabs>
        <w:ind w:left="0" w:firstLine="720"/>
        <w:jc w:val="both"/>
      </w:pPr>
      <w:r w:rsidRPr="00CE72F2"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400695" w:rsidRPr="00CE72F2" w:rsidRDefault="00400695" w:rsidP="00400695">
      <w:pPr>
        <w:numPr>
          <w:ilvl w:val="0"/>
          <w:numId w:val="6"/>
        </w:numPr>
        <w:tabs>
          <w:tab w:val="num" w:pos="1080"/>
        </w:tabs>
        <w:ind w:left="0" w:firstLine="720"/>
        <w:jc w:val="both"/>
      </w:pPr>
      <w:r w:rsidRPr="00CE72F2">
        <w:t xml:space="preserve">проводят экспертизу представленных работ по предмету; </w:t>
      </w:r>
    </w:p>
    <w:p w:rsidR="00400695" w:rsidRPr="00CE72F2" w:rsidRDefault="00400695" w:rsidP="00400695">
      <w:pPr>
        <w:numPr>
          <w:ilvl w:val="0"/>
          <w:numId w:val="6"/>
        </w:numPr>
        <w:tabs>
          <w:tab w:val="num" w:pos="1080"/>
        </w:tabs>
        <w:ind w:left="0" w:firstLine="720"/>
        <w:jc w:val="both"/>
      </w:pPr>
      <w:r w:rsidRPr="00CE72F2">
        <w:t>пишут рецензии, отзывы на учебные работы.</w:t>
      </w:r>
    </w:p>
    <w:p w:rsidR="00400695" w:rsidRPr="00CE72F2" w:rsidRDefault="00400695" w:rsidP="00400695">
      <w:r w:rsidRPr="00CE72F2">
        <w:t>4.1.4. Педагог – психолог, социальный педагог:</w:t>
      </w:r>
    </w:p>
    <w:p w:rsidR="00400695" w:rsidRPr="00CE72F2" w:rsidRDefault="00400695" w:rsidP="00400695">
      <w:pPr>
        <w:numPr>
          <w:ilvl w:val="0"/>
          <w:numId w:val="7"/>
        </w:numPr>
        <w:tabs>
          <w:tab w:val="num" w:pos="1080"/>
        </w:tabs>
        <w:ind w:hanging="709"/>
      </w:pPr>
      <w:r w:rsidRPr="00CE72F2">
        <w:t>проводят индивидуальную психодиагностику;</w:t>
      </w:r>
    </w:p>
    <w:p w:rsidR="00400695" w:rsidRPr="00CE72F2" w:rsidRDefault="00400695" w:rsidP="00400695">
      <w:pPr>
        <w:numPr>
          <w:ilvl w:val="0"/>
          <w:numId w:val="7"/>
        </w:numPr>
        <w:tabs>
          <w:tab w:val="num" w:pos="1080"/>
        </w:tabs>
        <w:ind w:hanging="709"/>
      </w:pPr>
      <w:r w:rsidRPr="00CE72F2">
        <w:t>ведут коррекционно-развивающую и консультативную работу.</w:t>
      </w:r>
    </w:p>
    <w:p w:rsidR="00400695" w:rsidRPr="00CE72F2" w:rsidRDefault="00400695" w:rsidP="00400695">
      <w:pPr>
        <w:tabs>
          <w:tab w:val="left" w:pos="720"/>
        </w:tabs>
        <w:jc w:val="both"/>
      </w:pPr>
      <w:r w:rsidRPr="00CE72F2">
        <w:t>4.1.5. Администрация образовательного учреждения:</w:t>
      </w:r>
    </w:p>
    <w:p w:rsidR="00400695" w:rsidRPr="00CE72F2" w:rsidRDefault="00400695" w:rsidP="00400695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CE72F2">
        <w:t xml:space="preserve">разрабатывает и утверждает нормативно-правовую базу, обеспечивающую ведение Портфеля достижений; </w:t>
      </w:r>
    </w:p>
    <w:p w:rsidR="00400695" w:rsidRPr="00CE72F2" w:rsidRDefault="00400695" w:rsidP="00400695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CE72F2">
        <w:lastRenderedPageBreak/>
        <w:t xml:space="preserve">создает условия для мотивации педагогов к работе по новой системе оценивания; </w:t>
      </w:r>
    </w:p>
    <w:p w:rsidR="00400695" w:rsidRPr="00CE72F2" w:rsidRDefault="00400695" w:rsidP="00400695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CE72F2">
        <w:t xml:space="preserve">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400695" w:rsidRPr="00CE72F2" w:rsidRDefault="00400695" w:rsidP="00400695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CE72F2">
        <w:t>организует</w:t>
      </w:r>
      <w:r>
        <w:t xml:space="preserve"> </w:t>
      </w:r>
      <w:r w:rsidRPr="00CE72F2">
        <w:t xml:space="preserve"> работу по реализации в практике работы школы технологии Портфеля</w:t>
      </w:r>
      <w:r>
        <w:t xml:space="preserve"> </w:t>
      </w:r>
      <w:r w:rsidRPr="00CE72F2">
        <w:t xml:space="preserve"> достижений как метода оценивания индивидуальных достижений обучающихся; </w:t>
      </w:r>
    </w:p>
    <w:p w:rsidR="00400695" w:rsidRPr="00CE72F2" w:rsidRDefault="00400695" w:rsidP="00400695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CE72F2">
        <w:t>осуществляет контроль за деятельностью педагогического коллектива по реализации технологии Портфеля достижений в образовательном процессе.</w:t>
      </w:r>
    </w:p>
    <w:p w:rsidR="00400695" w:rsidRPr="00CE72F2" w:rsidRDefault="00400695" w:rsidP="00400695">
      <w:pPr>
        <w:jc w:val="both"/>
        <w:rPr>
          <w:b/>
        </w:rPr>
      </w:pPr>
    </w:p>
    <w:p w:rsidR="00400695" w:rsidRDefault="00400695" w:rsidP="00400695">
      <w:pPr>
        <w:jc w:val="both"/>
        <w:rPr>
          <w:b/>
        </w:rPr>
      </w:pPr>
    </w:p>
    <w:p w:rsidR="00400695" w:rsidRPr="00CE72F2" w:rsidRDefault="00400695" w:rsidP="00400695">
      <w:pPr>
        <w:jc w:val="both"/>
        <w:rPr>
          <w:b/>
        </w:rPr>
      </w:pPr>
      <w:r w:rsidRPr="00CE72F2">
        <w:rPr>
          <w:b/>
        </w:rPr>
        <w:t>5.</w:t>
      </w:r>
      <w:r>
        <w:rPr>
          <w:b/>
        </w:rPr>
        <w:t xml:space="preserve"> </w:t>
      </w:r>
      <w:r w:rsidRPr="00CE72F2">
        <w:rPr>
          <w:b/>
        </w:rPr>
        <w:t xml:space="preserve">Презентация Портфеля достижений учащихся начальной школы </w:t>
      </w:r>
    </w:p>
    <w:p w:rsidR="00400695" w:rsidRPr="00CE72F2" w:rsidRDefault="00400695" w:rsidP="00400695">
      <w:pPr>
        <w:jc w:val="both"/>
      </w:pPr>
      <w:r w:rsidRPr="00CE72F2">
        <w:t>5.1. Учащийся представляет содержание своего Портфеля достижений на классном собрании, на родительском собрании, на педагогическом совете.</w:t>
      </w:r>
    </w:p>
    <w:p w:rsidR="00400695" w:rsidRPr="00CE72F2" w:rsidRDefault="00400695" w:rsidP="00400695">
      <w:pPr>
        <w:jc w:val="both"/>
      </w:pPr>
      <w:r w:rsidRPr="00CE72F2">
        <w:t>5.2. Презентация Портфеля достижений обучающихся может проходить в форме выставок Портфелей достижений.</w:t>
      </w:r>
    </w:p>
    <w:p w:rsidR="00400695" w:rsidRPr="00CE72F2" w:rsidRDefault="00400695" w:rsidP="00400695">
      <w:pPr>
        <w:jc w:val="both"/>
      </w:pPr>
      <w:r w:rsidRPr="00CE72F2">
        <w:t>5.3. На презентацию учащийся выходит с кратким устным комментарием по содержанию Портфеля достижений.</w:t>
      </w:r>
    </w:p>
    <w:p w:rsidR="00400695" w:rsidRPr="00CE72F2" w:rsidRDefault="00400695" w:rsidP="00400695">
      <w:pPr>
        <w:jc w:val="both"/>
      </w:pPr>
    </w:p>
    <w:p w:rsidR="00400695" w:rsidRPr="00CE72F2" w:rsidRDefault="00400695" w:rsidP="00400695">
      <w:pPr>
        <w:jc w:val="both"/>
        <w:rPr>
          <w:b/>
        </w:rPr>
      </w:pPr>
      <w:r w:rsidRPr="00CE72F2">
        <w:rPr>
          <w:b/>
        </w:rPr>
        <w:t xml:space="preserve">6. Оценка </w:t>
      </w:r>
    </w:p>
    <w:p w:rsidR="00400695" w:rsidRPr="00CE72F2" w:rsidRDefault="00400695" w:rsidP="00400695">
      <w:pPr>
        <w:jc w:val="both"/>
      </w:pPr>
      <w:r w:rsidRPr="00CE72F2">
        <w:t>6.1. Анализ, интерпретация и оценка отдельных составляющих Портфеля достижений и Портфеля достижений в целом ведутся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400695" w:rsidRPr="00CE72F2" w:rsidRDefault="00400695" w:rsidP="00400695">
      <w:pPr>
        <w:jc w:val="both"/>
      </w:pPr>
      <w:r w:rsidRPr="00CE72F2">
        <w:t>6.</w:t>
      </w:r>
      <w:r>
        <w:t>2</w:t>
      </w:r>
      <w:r w:rsidRPr="00CE72F2">
        <w:t>. Все составляющие Портфеля достижений оцениваются только качественно. Оценка индивидуальных образовательных достижений ведется «методом сложения», при котором 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400695" w:rsidRPr="00CE72F2" w:rsidRDefault="00400695" w:rsidP="00400695">
      <w:pPr>
        <w:jc w:val="both"/>
      </w:pPr>
      <w:r w:rsidRPr="00CE72F2">
        <w:t>6.</w:t>
      </w:r>
      <w:r>
        <w:t>3</w:t>
      </w:r>
      <w:r w:rsidRPr="00CE72F2">
        <w:t>. По результатам оценки, которая формируется на основе материалов Портфеля достижений, делается вывод о:</w:t>
      </w:r>
    </w:p>
    <w:p w:rsidR="00400695" w:rsidRPr="00CE72F2" w:rsidRDefault="00400695" w:rsidP="00400695">
      <w:pPr>
        <w:jc w:val="both"/>
      </w:pPr>
      <w:r w:rsidRPr="00CE72F2">
        <w:t xml:space="preserve"> - сформированности </w:t>
      </w:r>
      <w:r w:rsidRPr="00CE72F2">
        <w:rPr>
          <w:i/>
        </w:rPr>
        <w:t>универсальных и предметных способов действий</w:t>
      </w:r>
      <w:r w:rsidRPr="00CE72F2">
        <w:t xml:space="preserve">, а также </w:t>
      </w:r>
      <w:r w:rsidRPr="00CE72F2">
        <w:rPr>
          <w:i/>
        </w:rPr>
        <w:t>опорной системы знаний</w:t>
      </w:r>
      <w:r w:rsidRPr="00CE72F2">
        <w:t>, обеспечивающих возможность продолжения образования в основной школе;</w:t>
      </w:r>
    </w:p>
    <w:p w:rsidR="00400695" w:rsidRPr="00CE72F2" w:rsidRDefault="00400695" w:rsidP="00400695">
      <w:pPr>
        <w:jc w:val="both"/>
      </w:pPr>
      <w:r w:rsidRPr="00CE72F2">
        <w:t>- сформированности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400695" w:rsidRPr="00CE72F2" w:rsidRDefault="00400695" w:rsidP="00400695">
      <w:pPr>
        <w:jc w:val="both"/>
      </w:pPr>
      <w:r w:rsidRPr="00CE72F2">
        <w:t>- индивидуальном прогрессе в основных сферах развития личности – мотивационно-смысловой, познавательной, эмоциональной, волевой и саморегуляции.</w:t>
      </w:r>
    </w:p>
    <w:p w:rsidR="00400695" w:rsidRPr="00CE72F2" w:rsidRDefault="00400695" w:rsidP="00400695">
      <w:pPr>
        <w:jc w:val="both"/>
      </w:pPr>
    </w:p>
    <w:p w:rsidR="000A4C39" w:rsidRDefault="000A4C39" w:rsidP="00400695"/>
    <w:sectPr w:rsidR="000A4C39" w:rsidSect="000A4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96" w:rsidRDefault="002D0596" w:rsidP="00A541A2">
      <w:r>
        <w:separator/>
      </w:r>
    </w:p>
  </w:endnote>
  <w:endnote w:type="continuationSeparator" w:id="1">
    <w:p w:rsidR="002D0596" w:rsidRDefault="002D0596" w:rsidP="00A5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2" w:rsidRDefault="00A541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2" w:rsidRDefault="00A541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2" w:rsidRDefault="00A541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96" w:rsidRDefault="002D0596" w:rsidP="00A541A2">
      <w:r>
        <w:separator/>
      </w:r>
    </w:p>
  </w:footnote>
  <w:footnote w:type="continuationSeparator" w:id="1">
    <w:p w:rsidR="002D0596" w:rsidRDefault="002D0596" w:rsidP="00A5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2" w:rsidRDefault="00A541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2" w:rsidRDefault="003F4A21" w:rsidP="003F4A21">
    <w:pPr>
      <w:pStyle w:val="a4"/>
    </w:pPr>
    <w:r>
      <w:t>Локальные акты М</w:t>
    </w:r>
    <w:r w:rsidR="00A541A2">
      <w:t>ОУ «Начальная школа – детский сад М.Монтессори»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2" w:rsidRDefault="00A541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1DC"/>
    <w:multiLevelType w:val="hybridMultilevel"/>
    <w:tmpl w:val="A34C29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C76"/>
    <w:multiLevelType w:val="hybridMultilevel"/>
    <w:tmpl w:val="690ED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2AAC"/>
    <w:multiLevelType w:val="hybridMultilevel"/>
    <w:tmpl w:val="7DB8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67347"/>
    <w:multiLevelType w:val="hybridMultilevel"/>
    <w:tmpl w:val="882E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70C27"/>
    <w:multiLevelType w:val="hybridMultilevel"/>
    <w:tmpl w:val="E06E9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A56E6"/>
    <w:multiLevelType w:val="hybridMultilevel"/>
    <w:tmpl w:val="E780BE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830D6"/>
    <w:multiLevelType w:val="hybridMultilevel"/>
    <w:tmpl w:val="96604B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D0008"/>
    <w:multiLevelType w:val="hybridMultilevel"/>
    <w:tmpl w:val="6D62DE3E"/>
    <w:lvl w:ilvl="0" w:tplc="734A3F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88D844">
      <w:numFmt w:val="none"/>
      <w:lvlText w:val=""/>
      <w:lvlJc w:val="left"/>
      <w:pPr>
        <w:tabs>
          <w:tab w:val="num" w:pos="360"/>
        </w:tabs>
      </w:pPr>
    </w:lvl>
    <w:lvl w:ilvl="2" w:tplc="5DF294CA">
      <w:numFmt w:val="none"/>
      <w:lvlText w:val=""/>
      <w:lvlJc w:val="left"/>
      <w:pPr>
        <w:tabs>
          <w:tab w:val="num" w:pos="360"/>
        </w:tabs>
      </w:pPr>
    </w:lvl>
    <w:lvl w:ilvl="3" w:tplc="7CE4CBEE">
      <w:numFmt w:val="none"/>
      <w:lvlText w:val=""/>
      <w:lvlJc w:val="left"/>
      <w:pPr>
        <w:tabs>
          <w:tab w:val="num" w:pos="360"/>
        </w:tabs>
      </w:pPr>
    </w:lvl>
    <w:lvl w:ilvl="4" w:tplc="27EE1A4E">
      <w:numFmt w:val="none"/>
      <w:lvlText w:val=""/>
      <w:lvlJc w:val="left"/>
      <w:pPr>
        <w:tabs>
          <w:tab w:val="num" w:pos="360"/>
        </w:tabs>
      </w:pPr>
    </w:lvl>
    <w:lvl w:ilvl="5" w:tplc="77BAC058">
      <w:numFmt w:val="none"/>
      <w:lvlText w:val=""/>
      <w:lvlJc w:val="left"/>
      <w:pPr>
        <w:tabs>
          <w:tab w:val="num" w:pos="360"/>
        </w:tabs>
      </w:pPr>
    </w:lvl>
    <w:lvl w:ilvl="6" w:tplc="A1EC4682">
      <w:numFmt w:val="none"/>
      <w:lvlText w:val=""/>
      <w:lvlJc w:val="left"/>
      <w:pPr>
        <w:tabs>
          <w:tab w:val="num" w:pos="360"/>
        </w:tabs>
      </w:pPr>
    </w:lvl>
    <w:lvl w:ilvl="7" w:tplc="71ECFA5C">
      <w:numFmt w:val="none"/>
      <w:lvlText w:val=""/>
      <w:lvlJc w:val="left"/>
      <w:pPr>
        <w:tabs>
          <w:tab w:val="num" w:pos="360"/>
        </w:tabs>
      </w:pPr>
    </w:lvl>
    <w:lvl w:ilvl="8" w:tplc="1E5ABB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695"/>
    <w:rsid w:val="000A4C39"/>
    <w:rsid w:val="002D0596"/>
    <w:rsid w:val="003F4A21"/>
    <w:rsid w:val="00400695"/>
    <w:rsid w:val="00595E9C"/>
    <w:rsid w:val="00A541A2"/>
    <w:rsid w:val="00A74CCB"/>
    <w:rsid w:val="00E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mont</cp:lastModifiedBy>
  <cp:revision>5</cp:revision>
  <dcterms:created xsi:type="dcterms:W3CDTF">2012-01-31T08:05:00Z</dcterms:created>
  <dcterms:modified xsi:type="dcterms:W3CDTF">2012-04-02T04:39:00Z</dcterms:modified>
</cp:coreProperties>
</file>