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20" w:rsidRDefault="00CA2D20" w:rsidP="00CA2D20">
      <w:pPr>
        <w:tabs>
          <w:tab w:val="left" w:pos="56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Попова Галина Николаевна     </w:t>
      </w:r>
    </w:p>
    <w:p w:rsidR="00CA2D20" w:rsidRDefault="00CA2D20" w:rsidP="00CA2D20">
      <w:pPr>
        <w:tabs>
          <w:tab w:val="left" w:pos="56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воспитатель</w:t>
      </w:r>
    </w:p>
    <w:p w:rsidR="00CA2D20" w:rsidRDefault="00CA2D20" w:rsidP="00CA2D20">
      <w:pPr>
        <w:tabs>
          <w:tab w:val="left" w:pos="56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МОУ «Начальная школа –</w:t>
      </w:r>
    </w:p>
    <w:p w:rsidR="00CA2D20" w:rsidRDefault="00CA2D20" w:rsidP="00CA2D20">
      <w:pPr>
        <w:tabs>
          <w:tab w:val="left" w:pos="561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детский сад М.Монтессори»</w:t>
      </w:r>
    </w:p>
    <w:p w:rsidR="00CA2D20" w:rsidRDefault="00CA2D20" w:rsidP="00CA2D20">
      <w:pPr>
        <w:tabs>
          <w:tab w:val="left" w:pos="56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A2D20" w:rsidRPr="007D48DE" w:rsidRDefault="00CA2D20" w:rsidP="00CA2D20">
      <w:pPr>
        <w:tabs>
          <w:tab w:val="left" w:pos="5610"/>
        </w:tabs>
        <w:spacing w:after="0"/>
        <w:rPr>
          <w:rFonts w:ascii="Times New Roman" w:hAnsi="Times New Roman"/>
          <w:sz w:val="24"/>
          <w:szCs w:val="24"/>
        </w:rPr>
      </w:pPr>
    </w:p>
    <w:p w:rsidR="00CA2D20" w:rsidRPr="007D48DE" w:rsidRDefault="00CA2D20" w:rsidP="00CA2D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48DE">
        <w:rPr>
          <w:rFonts w:ascii="Times New Roman" w:hAnsi="Times New Roman"/>
          <w:sz w:val="24"/>
          <w:szCs w:val="24"/>
        </w:rPr>
        <w:t>РАЗВИТИЕ ПОЗНАВАТЕЛЬНОГО ИНТЕРЕСА ДЕТЕЙ ДОШКОЛЬНОГО ВОЗРАСТА ЧЕРЕЗ ЭКСПЕРИМЕНТАЛЬНУЮ ДЕЯТЕЛЬНОСТЬ.</w:t>
      </w:r>
    </w:p>
    <w:p w:rsidR="00CA2D20" w:rsidRPr="007D48DE" w:rsidRDefault="00CA2D20" w:rsidP="00CA2D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8DE">
        <w:rPr>
          <w:rFonts w:ascii="Times New Roman" w:hAnsi="Times New Roman"/>
          <w:sz w:val="24"/>
          <w:szCs w:val="24"/>
        </w:rPr>
        <w:t xml:space="preserve">          </w:t>
      </w:r>
      <w:r w:rsidRPr="00DB4877">
        <w:rPr>
          <w:rFonts w:ascii="Times New Roman" w:hAnsi="Times New Roman"/>
          <w:sz w:val="24"/>
          <w:szCs w:val="24"/>
        </w:rPr>
        <w:t xml:space="preserve">В нашем современном мире, в эпоху научно-технического прогресса, жизнь требует не шаблонных и привычных действий, а  творческого подхода к решению больших и малых проблем.  Мы хотим видеть воспитанников интеллектуально развитыми, любознательными, общительными, самостоятельными, творческими личностями, умеющими ориентироваться  в окружающей обстановке, решать возникающие проблемы.                                                                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  Психологами и педагогами (Л.С.Выгодский, Н.Н.Поддьяков)  доказано, что детям в первые семь лет жизни присуще наглядно – действенное и наглядно – образное мышление. Следовательно, экспериментирование, как никакой другой метод соответствует этим возрастным возможностям и  является одним из эффективных способов получения знаний.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   Главное  достоинство  детского экспериментирования  заключается в том, что оно дает детям реальное представление о различных сторонах изучаемого объекта, о его взаимоотношениях с другими объектами и со средой обитания. В процессе экспериментов и опытов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   Понимая, какое значение имеет  экспериментирование в развитии интеллектуальных и творческих  способностей детей, изучив новинки методической литературы, мы поставили </w:t>
      </w:r>
      <w:r w:rsidRPr="00DB4877">
        <w:rPr>
          <w:rFonts w:ascii="Times New Roman" w:hAnsi="Times New Roman"/>
          <w:b/>
          <w:sz w:val="24"/>
          <w:szCs w:val="24"/>
        </w:rPr>
        <w:t>цель:</w:t>
      </w:r>
      <w:r w:rsidRPr="00DB4877">
        <w:rPr>
          <w:rFonts w:ascii="Times New Roman" w:hAnsi="Times New Roman"/>
          <w:sz w:val="24"/>
          <w:szCs w:val="24"/>
        </w:rPr>
        <w:t xml:space="preserve"> развивать интерес к познанию у детей дошкольного возраста через экспериментирование 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b/>
          <w:sz w:val="24"/>
          <w:szCs w:val="24"/>
        </w:rPr>
        <w:t xml:space="preserve">          Задачи</w:t>
      </w:r>
      <w:r w:rsidRPr="00DB4877">
        <w:rPr>
          <w:rFonts w:ascii="Times New Roman" w:hAnsi="Times New Roman"/>
          <w:sz w:val="24"/>
          <w:szCs w:val="24"/>
        </w:rPr>
        <w:t>:</w:t>
      </w:r>
    </w:p>
    <w:p w:rsidR="00CA2D20" w:rsidRPr="00DB4877" w:rsidRDefault="00CA2D20" w:rsidP="00CA2D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Формировать умение самостоятельно добывать знания.</w:t>
      </w:r>
    </w:p>
    <w:p w:rsidR="00CA2D20" w:rsidRPr="00DB4877" w:rsidRDefault="00CA2D20" w:rsidP="00CA2D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Обобщать полученную информацию в ходе экспериментирования (учиться управлять процессом усвоения знаниями).</w:t>
      </w:r>
    </w:p>
    <w:p w:rsidR="00CA2D20" w:rsidRPr="00DB4877" w:rsidRDefault="00CA2D20" w:rsidP="00CA2D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Способствовать воспитанию самостоятельности, развитию коммуникативных навыков.</w:t>
      </w:r>
    </w:p>
    <w:p w:rsidR="00CA2D20" w:rsidRPr="00DB4877" w:rsidRDefault="00CA2D20" w:rsidP="00CA2D2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В своей работе опирались на методические наработки  О.В. Дыбиной «Ребенок в мире поиска», А.И. Савенкова «Методика проведения учебных исследований в детском саду», Л.Н.Прохоровой «Организация экспериментальной деятельности дошкольников».</w:t>
      </w:r>
    </w:p>
    <w:p w:rsidR="00CA2D20" w:rsidRPr="00DB4877" w:rsidRDefault="00CA2D20" w:rsidP="00CA2D2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Развивающая среда в системе М.Монтессори побуждает ребенка к саморазвитию. Дети с младшей группы  манипулируют  с предметами, занимаются переливанием, пересыпанием, исследуют свойства предметов и явлений окружающей среды. Для проведения исследований, в группе дополнительно был создан и действует уголок познавательно-исследовательской деятельности,   «научная лаборатория»,  где в доступном для свободного экспериментирования месте в достаточном количестве расположены приборы-помощники: увеличительные стекла, магниты, песочные часы; природный материал: камешки, листья, песок и т.д.; технический материал: проволока, кусочки кожи, пластмасса и многое другое.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lastRenderedPageBreak/>
        <w:t xml:space="preserve">                    Свою работу начинали с младшей группы:  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- Играли в подвижные игры для активного познания окружающего мира, его объектов и закономерностей.  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- Во время прогулок наблюдали за явлениями и объектами живой и неживой природы, собирая всевозможные предметы  (листья, перья, камушки и т.д.) для дальнейших исследований.  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- Играли с природным материалом (веточками, камушками, шишками и т.д.),   исследуя их  разными способами, в том числе изменяя и разрушая, чтобы понять их скрытые свойства, внутреннюю структуру и т.д.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При организации работы с детьми старались, чтобы дети были не просто слушателями, наблюдателями, а полноправными участниками. Активизировали и систематизировали уже имеющиеся знания у детей, учили их обобщать собственные наблюдения и  не бояться высказывать свою точку зрения, даже если она окажется неверной.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    На познавательных занятиях использовали элементы экспериментирования, где  изучали свойства воды, снега, песка, камней, соли и сахарного песка. Проводили опыты со свечой, предварительно  проведя беседу по технике безопасности.  На таких занятиях дети учились ставить цель, решать проблемы, выдвигать гипотезы и проверять их опытным путем, делать выводы. 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color w:val="000000"/>
          <w:sz w:val="24"/>
          <w:szCs w:val="24"/>
        </w:rPr>
        <w:t xml:space="preserve">           Началом проведения некоторых экспериментов могли послужить кем-то выдвинутые проблемы или любопытство. Исследования  проводили в группе и дома с участием родителей  дошкольника. В</w:t>
      </w:r>
      <w:r w:rsidRPr="00DB4877">
        <w:rPr>
          <w:rFonts w:ascii="Times New Roman" w:hAnsi="Times New Roman"/>
          <w:sz w:val="24"/>
          <w:szCs w:val="24"/>
        </w:rPr>
        <w:t xml:space="preserve"> домашних условиях они совместно  проводили эксперимент, доказывая или опровергая гипотезу, предложенную ребенком, фиксировали свой результат и оформляли в виде мини-проекта. Свои проекты дети представляли на занятиях. Так было создано несколько  мини-проектов: «Откуда появляется лед?», «Почему снег становиться липким?», «Почему нельзя пить талую воду?». Благодаря  совместной работе с родителями </w:t>
      </w:r>
      <w:r w:rsidRPr="00DB487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4877">
        <w:rPr>
          <w:rFonts w:ascii="Times New Roman" w:hAnsi="Times New Roman"/>
          <w:sz w:val="24"/>
          <w:szCs w:val="24"/>
        </w:rPr>
        <w:t>ребенок  накапливает определенный опыт, его действия   становятся более обдуманными и целенаправленными.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     В старшем дошкольном возрасте работу   направляли на более глубокое изучение свойств и признаков предметов и объектов, взаимосвязи объектов и явлений.  Так, например, изучая тему «Хлеб», рассматривали   и проращивали зерна пшеницы, наблюдали,  какие изменения происходят с ростками в определенной среде обитания (влияние света, воздуха и воды).  Свою работу оформили в виде мини-проекта. Изучая одежду или посуду, проводили эксперименты с тканью,  стеклом, пластиком, металлом. По теме «Предметы быта» организовали мини-музей «Осветительные приборы», где были представлены предметы, начиная от лучины и заканчивая современными приборами.  Изучая строение человека, проводили опыты на себе: определяли вкус и запах, разговаривали без языка и т.д. Исследовали природные явления (водоворот воды в природе, снегопад,  капель),  агрегатное состояние воды, воздух и  солнечную  систему. 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  Провели родительское собрание на тему «Познавательная активность». Родители прослушали   консультацию «Как подготовить ребенка к изучению естественных наук?» и активно включились в работу: помогали в поиске интересующей информации, приносили литературу, вместе с детьми оформляли демонстративный материал.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Как итог, в конце года провели КВН «Любознайки» и конкурс «Мама, папа, я – отличная семья», где были использованы задания-эксперименты.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         При диагностике детей по методике Л.Н.Прохоровой с целью выявления  уровней овладения навыками экспериментирования, в начале учебного года  6 детей (20%) было на </w:t>
      </w:r>
      <w:r w:rsidRPr="00DB4877">
        <w:rPr>
          <w:rFonts w:ascii="Times New Roman" w:hAnsi="Times New Roman"/>
          <w:sz w:val="24"/>
          <w:szCs w:val="24"/>
        </w:rPr>
        <w:lastRenderedPageBreak/>
        <w:t>высоком уровне. Они активно стремились добывать знания разными доступными им способами, формировали задачу эксперимента, выдвигали гипотезу, участвовали в разработке  опытов, фиксировали результат. В конце года уже 10 детей (40%) показали высокий уровень. На среднем уровне в начале года было 20  детей (80%),  они проявляли любознательность, с небольшой подсказкой формулировали задачу эксперимента и гипотезу, принимали активное участие в подготовке эксперимента. В конце года на среднем уровне осталось 16 детей (60%).</w:t>
      </w:r>
    </w:p>
    <w:p w:rsidR="00CA2D20" w:rsidRPr="00DB4877" w:rsidRDefault="00CA2D20" w:rsidP="00CA2D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Из всего, вышесказанного, можно сделать вывод, что метод экспериментирования является одним из эффективных способов получения знаний для интеллектуального и творческого развития. И наша задача – поддерживать и развивать в ребенке интерес  к исследованиям, экспериментам и открытиям. Ведь знания, полученные  в результате собственных опытов, значительно прочнее и надежнее.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.</w:t>
      </w:r>
    </w:p>
    <w:p w:rsidR="00CA2D20" w:rsidRPr="00DB4877" w:rsidRDefault="00CA2D20" w:rsidP="00CA2D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877">
        <w:rPr>
          <w:rFonts w:ascii="Times New Roman" w:hAnsi="Times New Roman"/>
          <w:b/>
          <w:sz w:val="24"/>
          <w:szCs w:val="24"/>
        </w:rPr>
        <w:t xml:space="preserve">                                 Библиография</w:t>
      </w:r>
    </w:p>
    <w:p w:rsidR="00CA2D20" w:rsidRPr="00DB4877" w:rsidRDefault="00CA2D20" w:rsidP="00CA2D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В.Н.Волчкова, Н.В.Степанова «Конспекты занятий в старшей группе детского сада» Т.Ц. «Учитель». Воронеж </w:t>
      </w:r>
      <w:smartTag w:uri="urn:schemas-microsoft-com:office:smarttags" w:element="metricconverter">
        <w:smartTagPr>
          <w:attr w:name="ProductID" w:val="2006 г"/>
        </w:smartTagPr>
        <w:r w:rsidRPr="00DB4877">
          <w:rPr>
            <w:rFonts w:ascii="Times New Roman" w:hAnsi="Times New Roman"/>
            <w:sz w:val="24"/>
            <w:szCs w:val="24"/>
          </w:rPr>
          <w:t>2006 г</w:t>
        </w:r>
      </w:smartTag>
      <w:r w:rsidRPr="00DB4877">
        <w:rPr>
          <w:rFonts w:ascii="Times New Roman" w:hAnsi="Times New Roman"/>
          <w:sz w:val="24"/>
          <w:szCs w:val="24"/>
        </w:rPr>
        <w:t>.</w:t>
      </w:r>
    </w:p>
    <w:p w:rsidR="00CA2D20" w:rsidRPr="00DB4877" w:rsidRDefault="00CA2D20" w:rsidP="00CA2D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>Л.Н.Прохорова «Организация экспериментальной деятельности дошкольников» (методические рекомендации) Москва 2003г.</w:t>
      </w:r>
    </w:p>
    <w:p w:rsidR="00CA2D20" w:rsidRPr="00DB4877" w:rsidRDefault="00CA2D20" w:rsidP="00CA2D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О.В.Дыбина «Ребенок в мире поиска» (программа по организации поисковой деятельности детей дошкольного возраста) Творческий центр «Сфера» Москва </w:t>
      </w:r>
      <w:smartTag w:uri="urn:schemas-microsoft-com:office:smarttags" w:element="metricconverter">
        <w:smartTagPr>
          <w:attr w:name="ProductID" w:val="2007 г"/>
        </w:smartTagPr>
        <w:r w:rsidRPr="00DB4877">
          <w:rPr>
            <w:rFonts w:ascii="Times New Roman" w:hAnsi="Times New Roman"/>
            <w:sz w:val="24"/>
            <w:szCs w:val="24"/>
          </w:rPr>
          <w:t>2007 г</w:t>
        </w:r>
      </w:smartTag>
      <w:r w:rsidRPr="00DB4877">
        <w:rPr>
          <w:rFonts w:ascii="Times New Roman" w:hAnsi="Times New Roman"/>
          <w:sz w:val="24"/>
          <w:szCs w:val="24"/>
        </w:rPr>
        <w:t>.</w:t>
      </w:r>
    </w:p>
    <w:p w:rsidR="00CA2D20" w:rsidRPr="00DB4877" w:rsidRDefault="00CA2D20" w:rsidP="00CA2D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О.В.Дыбина, Н.П.Рахманова, В.В.Щетинина «Неизведанное рядом»  Технический центр «Сфера» Москва </w:t>
      </w:r>
      <w:smartTag w:uri="urn:schemas-microsoft-com:office:smarttags" w:element="metricconverter">
        <w:smartTagPr>
          <w:attr w:name="ProductID" w:val="2001 г"/>
        </w:smartTagPr>
        <w:r w:rsidRPr="00DB4877">
          <w:rPr>
            <w:rFonts w:ascii="Times New Roman" w:hAnsi="Times New Roman"/>
            <w:sz w:val="24"/>
            <w:szCs w:val="24"/>
          </w:rPr>
          <w:t>2001 г</w:t>
        </w:r>
      </w:smartTag>
      <w:r w:rsidRPr="00DB4877">
        <w:rPr>
          <w:rFonts w:ascii="Times New Roman" w:hAnsi="Times New Roman"/>
          <w:sz w:val="24"/>
          <w:szCs w:val="24"/>
        </w:rPr>
        <w:t>.</w:t>
      </w:r>
    </w:p>
    <w:p w:rsidR="00CA2D20" w:rsidRPr="00DB4877" w:rsidRDefault="00CA2D20" w:rsidP="00CA2D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Т.М.Бондаренко «Экологические занятия с детьми 5-6 лет» Технический центр «Учитель» Воронеж </w:t>
      </w:r>
      <w:smartTag w:uri="urn:schemas-microsoft-com:office:smarttags" w:element="metricconverter">
        <w:smartTagPr>
          <w:attr w:name="ProductID" w:val="2004 г"/>
        </w:smartTagPr>
        <w:r w:rsidRPr="00DB4877">
          <w:rPr>
            <w:rFonts w:ascii="Times New Roman" w:hAnsi="Times New Roman"/>
            <w:sz w:val="24"/>
            <w:szCs w:val="24"/>
          </w:rPr>
          <w:t>2004 г</w:t>
        </w:r>
      </w:smartTag>
      <w:r w:rsidRPr="00DB4877">
        <w:rPr>
          <w:rFonts w:ascii="Times New Roman" w:hAnsi="Times New Roman"/>
          <w:sz w:val="24"/>
          <w:szCs w:val="24"/>
        </w:rPr>
        <w:t>.</w:t>
      </w:r>
    </w:p>
    <w:p w:rsidR="00CA2D20" w:rsidRPr="00DB4877" w:rsidRDefault="00CA2D20" w:rsidP="00CA2D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Хелен Идом, Мойра Баттерфилд, Ребекка Хеддл и Майк Ануин «Домашняя лаборатория» Издательство «Махаон» </w:t>
      </w:r>
      <w:smartTag w:uri="urn:schemas-microsoft-com:office:smarttags" w:element="metricconverter">
        <w:smartTagPr>
          <w:attr w:name="ProductID" w:val="1993 г"/>
        </w:smartTagPr>
        <w:r w:rsidRPr="00DB4877">
          <w:rPr>
            <w:rFonts w:ascii="Times New Roman" w:hAnsi="Times New Roman"/>
            <w:sz w:val="24"/>
            <w:szCs w:val="24"/>
          </w:rPr>
          <w:t>1993 г</w:t>
        </w:r>
      </w:smartTag>
      <w:r w:rsidRPr="00DB4877">
        <w:rPr>
          <w:rFonts w:ascii="Times New Roman" w:hAnsi="Times New Roman"/>
          <w:sz w:val="24"/>
          <w:szCs w:val="24"/>
        </w:rPr>
        <w:t>.</w:t>
      </w:r>
    </w:p>
    <w:p w:rsidR="00CA2D20" w:rsidRPr="00DB4877" w:rsidRDefault="00CA2D20" w:rsidP="00CA2D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877">
        <w:rPr>
          <w:rFonts w:ascii="Times New Roman" w:hAnsi="Times New Roman"/>
          <w:sz w:val="24"/>
          <w:szCs w:val="24"/>
        </w:rPr>
        <w:t xml:space="preserve">«Занимательные опыты» Издательство «Никола-Пресс» </w:t>
      </w:r>
      <w:smartTag w:uri="urn:schemas-microsoft-com:office:smarttags" w:element="metricconverter">
        <w:smartTagPr>
          <w:attr w:name="ProductID" w:val="2008 г"/>
        </w:smartTagPr>
        <w:r w:rsidRPr="00DB4877">
          <w:rPr>
            <w:rFonts w:ascii="Times New Roman" w:hAnsi="Times New Roman"/>
            <w:sz w:val="24"/>
            <w:szCs w:val="24"/>
          </w:rPr>
          <w:t>2008 г</w:t>
        </w:r>
      </w:smartTag>
      <w:r w:rsidRPr="00DB4877">
        <w:rPr>
          <w:rFonts w:ascii="Times New Roman" w:hAnsi="Times New Roman"/>
          <w:sz w:val="24"/>
          <w:szCs w:val="24"/>
        </w:rPr>
        <w:t>.</w:t>
      </w:r>
    </w:p>
    <w:p w:rsidR="00C373F5" w:rsidRDefault="00C373F5"/>
    <w:sectPr w:rsidR="00C373F5" w:rsidSect="00CA2D2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B6B"/>
    <w:multiLevelType w:val="hybridMultilevel"/>
    <w:tmpl w:val="B35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074CF"/>
    <w:multiLevelType w:val="hybridMultilevel"/>
    <w:tmpl w:val="E25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D20"/>
    <w:rsid w:val="00C373F5"/>
    <w:rsid w:val="00C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mont</cp:lastModifiedBy>
  <cp:revision>1</cp:revision>
  <dcterms:created xsi:type="dcterms:W3CDTF">2012-11-02T08:11:00Z</dcterms:created>
  <dcterms:modified xsi:type="dcterms:W3CDTF">2012-11-02T08:12:00Z</dcterms:modified>
</cp:coreProperties>
</file>